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9D1A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6A5EC55C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Lampiran</w:t>
      </w:r>
      <w:r>
        <w:rPr>
          <w:rFonts w:ascii="Arial" w:hAnsi="Arial" w:cs="Arial"/>
          <w:sz w:val="20"/>
          <w:szCs w:val="20"/>
        </w:rPr>
        <w:tab/>
        <w:t>:  1 (satu) set</w:t>
      </w:r>
    </w:p>
    <w:p w14:paraId="50C64F3C" w14:textId="2532039D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 Keberatan Atas </w:t>
      </w:r>
      <w:r>
        <w:rPr>
          <w:rFonts w:ascii="Arial" w:hAnsi="Arial" w:cs="Arial"/>
          <w:sz w:val="20"/>
          <w:szCs w:val="20"/>
          <w:lang w:val="en-US"/>
        </w:rPr>
        <w:t xml:space="preserve">NJOP </w:t>
      </w:r>
      <w:r>
        <w:rPr>
          <w:rFonts w:ascii="Arial" w:hAnsi="Arial" w:cs="Arial"/>
          <w:sz w:val="20"/>
          <w:szCs w:val="20"/>
        </w:rPr>
        <w:t>SPPT PBB-P2</w:t>
      </w:r>
      <w:r>
        <w:rPr>
          <w:rFonts w:ascii="Arial" w:hAnsi="Arial" w:cs="Arial"/>
          <w:sz w:val="20"/>
          <w:szCs w:val="20"/>
        </w:rPr>
        <w:tab/>
      </w:r>
    </w:p>
    <w:p w14:paraId="62DA9174" w14:textId="77777777" w:rsidR="00531D97" w:rsidRDefault="00531D9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0AF51D" w14:textId="77777777" w:rsidR="00531D97" w:rsidRDefault="00531D9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6A61E8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Kepada Yth.</w:t>
      </w:r>
    </w:p>
    <w:p w14:paraId="153ACB3D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Kepala BPKPAD Kab. Batang</w:t>
      </w:r>
    </w:p>
    <w:p w14:paraId="0B93A15B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</w:p>
    <w:p w14:paraId="39A1CA65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BATANG</w:t>
      </w:r>
    </w:p>
    <w:p w14:paraId="0EDE5039" w14:textId="77777777" w:rsidR="00531D97" w:rsidRDefault="00531D97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01B851C9" w14:textId="77777777" w:rsidR="00531D97" w:rsidRDefault="00531D97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17262C8B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 bertanda tangan dibawah ini:</w:t>
      </w:r>
    </w:p>
    <w:p w14:paraId="2E877D88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1EE79B42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363BE614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esa/Kelurahan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32F66276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Kecamatan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</w:t>
      </w:r>
    </w:p>
    <w:p w14:paraId="312C1080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Kabupaten/Kota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0281CADB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Nomor Telepon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</w:t>
      </w:r>
    </w:p>
    <w:p w14:paraId="484FEA8E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Sebagai Wajib Pajak / Kuasa Wajib Pajak*) atas objek pajak yang terletak d</w:t>
      </w:r>
      <w:r>
        <w:rPr>
          <w:rFonts w:ascii="Arial" w:hAnsi="Arial" w:cs="Arial"/>
          <w:sz w:val="20"/>
          <w:szCs w:val="20"/>
          <w:lang w:val="en-US"/>
        </w:rPr>
        <w:t>i</w:t>
      </w:r>
      <w:r>
        <w:rPr>
          <w:rFonts w:ascii="Arial" w:hAnsi="Arial" w:cs="Arial"/>
          <w:sz w:val="20"/>
          <w:szCs w:val="20"/>
        </w:rPr>
        <w:t>:</w:t>
      </w:r>
    </w:p>
    <w:p w14:paraId="3CE62FDE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Hlk157508202"/>
      <w:r>
        <w:rPr>
          <w:rFonts w:ascii="Arial" w:hAnsi="Arial" w:cs="Arial"/>
          <w:sz w:val="20"/>
          <w:szCs w:val="20"/>
        </w:rPr>
        <w:t>NOP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65C71FCD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231BF89B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Desa/Kelurahan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</w:t>
      </w:r>
    </w:p>
    <w:p w14:paraId="031D12D3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Kecamatan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0D67EB31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Kabupaten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  <w:lang w:val="en-US"/>
        </w:rPr>
        <w:t>Batang</w:t>
      </w:r>
    </w:p>
    <w:bookmarkEnd w:id="0"/>
    <w:p w14:paraId="66B675AA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PBB yang terutang</w:t>
      </w:r>
      <w:r>
        <w:rPr>
          <w:rFonts w:ascii="Arial" w:hAnsi="Arial" w:cs="Arial"/>
          <w:sz w:val="20"/>
          <w:szCs w:val="20"/>
        </w:rPr>
        <w:tab/>
        <w:t xml:space="preserve">: </w:t>
      </w:r>
    </w:p>
    <w:p w14:paraId="00CCFAD0" w14:textId="7777777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Rp. ..................................(................................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.........................................................................................)</w:t>
      </w:r>
    </w:p>
    <w:p w14:paraId="52BEC14C" w14:textId="705EBC83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Tanggal SPPT</w:t>
      </w:r>
      <w:r>
        <w:rPr>
          <w:rFonts w:ascii="Arial" w:hAnsi="Arial" w:cs="Arial"/>
          <w:sz w:val="20"/>
          <w:szCs w:val="20"/>
          <w:lang w:val="en-US"/>
        </w:rPr>
        <w:t xml:space="preserve"> PBB-P2</w:t>
      </w:r>
      <w:r>
        <w:rPr>
          <w:rFonts w:ascii="Arial" w:hAnsi="Arial" w:cs="Arial"/>
          <w:sz w:val="20"/>
          <w:szCs w:val="20"/>
        </w:rPr>
        <w:t xml:space="preserve"> diterima:</w:t>
      </w:r>
    </w:p>
    <w:p w14:paraId="7B0A623D" w14:textId="38D507A3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dengan ini mengajukan Keberatan atas SPPT</w:t>
      </w:r>
      <w:r>
        <w:rPr>
          <w:rFonts w:ascii="Arial" w:hAnsi="Arial" w:cs="Arial"/>
          <w:sz w:val="20"/>
          <w:szCs w:val="20"/>
          <w:lang w:val="en-US"/>
        </w:rPr>
        <w:t xml:space="preserve"> PBB-P2</w:t>
      </w:r>
      <w:r>
        <w:rPr>
          <w:rFonts w:ascii="Arial" w:hAnsi="Arial" w:cs="Arial"/>
          <w:sz w:val="20"/>
          <w:szCs w:val="20"/>
        </w:rPr>
        <w:t xml:space="preserve"> Tahun Pajak .................</w:t>
      </w:r>
      <w:r>
        <w:rPr>
          <w:rFonts w:ascii="Arial" w:hAnsi="Arial" w:cs="Arial"/>
          <w:sz w:val="20"/>
          <w:szCs w:val="20"/>
          <w:lang w:val="en-US"/>
        </w:rPr>
        <w:t>..........</w:t>
      </w:r>
      <w:r>
        <w:rPr>
          <w:rFonts w:ascii="Arial" w:hAnsi="Arial" w:cs="Arial"/>
          <w:sz w:val="20"/>
          <w:szCs w:val="20"/>
        </w:rPr>
        <w:t xml:space="preserve"> dengan alasan:</w:t>
      </w:r>
    </w:p>
    <w:p w14:paraId="5867BD76" w14:textId="77777777" w:rsidR="00531D97" w:rsidRDefault="00DD0316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1EDC4916" w14:textId="77777777" w:rsidR="00531D97" w:rsidRDefault="00DD0316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</w:t>
      </w:r>
    </w:p>
    <w:p w14:paraId="03EC9614" w14:textId="77777777" w:rsidR="00531D97" w:rsidRDefault="00DD0316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264642E0" w14:textId="1E85B547" w:rsidR="00531D97" w:rsidRDefault="00DD031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Menurut perhitungan kami Ketetapan PBB-P2</w:t>
      </w:r>
      <w:r>
        <w:rPr>
          <w:rFonts w:ascii="Arial" w:hAnsi="Arial" w:cs="Arial"/>
          <w:sz w:val="20"/>
          <w:szCs w:val="20"/>
        </w:rPr>
        <w:t xml:space="preserve"> yang seharusnya adalah sebagai berikut :</w:t>
      </w:r>
    </w:p>
    <w:p w14:paraId="70805B65" w14:textId="77777777" w:rsidR="00531D97" w:rsidRDefault="00DD0316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Bumi </w:t>
      </w:r>
      <w:r>
        <w:rPr>
          <w:rFonts w:ascii="Arial" w:hAnsi="Arial" w:cs="Arial"/>
          <w:sz w:val="20"/>
          <w:szCs w:val="20"/>
        </w:rPr>
        <w:tab/>
        <w:t xml:space="preserve">: </w:t>
      </w:r>
      <w:bookmarkStart w:id="1" w:name="_Hlk157508187"/>
      <w:r>
        <w:rPr>
          <w:rFonts w:ascii="Arial" w:hAnsi="Arial" w:cs="Arial"/>
          <w:sz w:val="20"/>
          <w:szCs w:val="20"/>
          <w:lang w:val="en-US"/>
        </w:rPr>
        <w:t xml:space="preserve">Luas </w:t>
      </w:r>
      <w:r>
        <w:rPr>
          <w:rFonts w:ascii="Arial" w:hAnsi="Arial" w:cs="Arial"/>
          <w:sz w:val="20"/>
          <w:szCs w:val="20"/>
        </w:rPr>
        <w:t>....................m</w:t>
      </w:r>
      <w:r>
        <w:rPr>
          <w:rFonts w:ascii="Arial" w:hAnsi="Arial" w:cs="Arial"/>
          <w:sz w:val="20"/>
          <w:szCs w:val="20"/>
          <w:lang w:val="en-US"/>
        </w:rPr>
        <w:t>2</w:t>
      </w:r>
      <w:bookmarkEnd w:id="1"/>
      <w:r>
        <w:rPr>
          <w:rFonts w:ascii="Arial" w:hAnsi="Arial" w:cs="Arial"/>
          <w:sz w:val="20"/>
          <w:szCs w:val="20"/>
        </w:rPr>
        <w:t xml:space="preserve">  X  Rp. .................................../m  =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Rp. ....................................</w:t>
      </w:r>
    </w:p>
    <w:p w14:paraId="073F3199" w14:textId="77777777" w:rsidR="00531D97" w:rsidRDefault="00DD0316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Bangunan </w:t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  <w:lang w:val="en-US"/>
        </w:rPr>
        <w:t xml:space="preserve">Luas </w:t>
      </w:r>
      <w:r>
        <w:rPr>
          <w:rFonts w:ascii="Arial" w:hAnsi="Arial" w:cs="Arial"/>
          <w:sz w:val="20"/>
          <w:szCs w:val="20"/>
        </w:rPr>
        <w:t>....................m</w:t>
      </w:r>
      <w:r>
        <w:rPr>
          <w:rFonts w:ascii="Arial" w:hAnsi="Arial" w:cs="Arial"/>
          <w:sz w:val="20"/>
          <w:szCs w:val="20"/>
          <w:lang w:val="en-US"/>
        </w:rPr>
        <w:t>2</w:t>
      </w:r>
      <w:r>
        <w:rPr>
          <w:rFonts w:ascii="Arial" w:hAnsi="Arial" w:cs="Arial"/>
          <w:sz w:val="20"/>
          <w:szCs w:val="20"/>
        </w:rPr>
        <w:t xml:space="preserve">  X  Rp. .................................../m  =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Rp. ....................................</w:t>
      </w:r>
    </w:p>
    <w:p w14:paraId="1E5E7075" w14:textId="77777777" w:rsidR="00531D97" w:rsidRDefault="00DD0316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NJOP (1+2)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FFFFFF"/>
          <w:sz w:val="20"/>
          <w:szCs w:val="20"/>
        </w:rPr>
        <w:t xml:space="preserve">: .............................m   X  Rp. .................................../m  </w:t>
      </w:r>
      <w:r>
        <w:rPr>
          <w:rFonts w:ascii="Arial" w:hAnsi="Arial" w:cs="Arial"/>
          <w:sz w:val="20"/>
          <w:szCs w:val="20"/>
        </w:rPr>
        <w:t>=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Rp. ....................................</w:t>
      </w:r>
    </w:p>
    <w:p w14:paraId="280D02FC" w14:textId="77777777" w:rsidR="00531D97" w:rsidRDefault="00DD0316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NJOPTKP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FFFFFF"/>
          <w:sz w:val="20"/>
          <w:szCs w:val="20"/>
        </w:rPr>
        <w:t>: ...................</w:t>
      </w:r>
      <w:r>
        <w:rPr>
          <w:rFonts w:ascii="Arial" w:hAnsi="Arial" w:cs="Arial"/>
          <w:color w:val="FFFFFF"/>
          <w:sz w:val="20"/>
          <w:szCs w:val="20"/>
        </w:rPr>
        <w:t xml:space="preserve">..........m   X  Rp. .................................../m </w:t>
      </w:r>
      <w:r>
        <w:rPr>
          <w:rFonts w:ascii="Arial" w:hAnsi="Arial" w:cs="Arial"/>
          <w:sz w:val="20"/>
          <w:szCs w:val="20"/>
        </w:rPr>
        <w:t xml:space="preserve"> =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Rp. ..................10.000.000</w:t>
      </w:r>
      <w:r>
        <w:rPr>
          <w:rFonts w:ascii="Arial" w:hAnsi="Arial" w:cs="Arial"/>
          <w:sz w:val="20"/>
          <w:szCs w:val="20"/>
          <w:lang w:val="en-US"/>
        </w:rPr>
        <w:t>,-</w:t>
      </w:r>
    </w:p>
    <w:p w14:paraId="16384628" w14:textId="247F0511" w:rsidR="00531D97" w:rsidRDefault="00DD0316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NJOP untuk penghitungan PBB-P2</w:t>
      </w:r>
      <w:r>
        <w:rPr>
          <w:rFonts w:ascii="Arial" w:hAnsi="Arial" w:cs="Arial"/>
          <w:sz w:val="20"/>
          <w:szCs w:val="20"/>
        </w:rPr>
        <w:t xml:space="preserve"> (3-4)</w:t>
      </w:r>
      <w:r>
        <w:rPr>
          <w:rFonts w:ascii="Arial" w:hAnsi="Arial" w:cs="Arial"/>
          <w:color w:val="FFFFFF"/>
          <w:sz w:val="20"/>
          <w:szCs w:val="20"/>
        </w:rPr>
        <w:t xml:space="preserve">X  Rp. ............................./m </w:t>
      </w:r>
      <w:r>
        <w:rPr>
          <w:rFonts w:ascii="Arial" w:hAnsi="Arial" w:cs="Arial"/>
          <w:sz w:val="20"/>
          <w:szCs w:val="20"/>
        </w:rPr>
        <w:t>=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Rp. ....................................</w:t>
      </w:r>
    </w:p>
    <w:p w14:paraId="07E82063" w14:textId="77777777" w:rsidR="00531D97" w:rsidRDefault="00DD0316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PBB yang terutang: 0,15 % x NJKP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val="en-US"/>
        </w:rPr>
        <w:t xml:space="preserve">           </w:t>
      </w:r>
      <w:r>
        <w:rPr>
          <w:rFonts w:ascii="Arial" w:hAnsi="Arial" w:cs="Arial"/>
          <w:sz w:val="20"/>
          <w:szCs w:val="20"/>
        </w:rPr>
        <w:t>=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Rp. ....................................</w:t>
      </w:r>
      <w:r>
        <w:rPr>
          <w:rFonts w:ascii="Arial" w:hAnsi="Arial" w:cs="Arial"/>
          <w:sz w:val="20"/>
          <w:szCs w:val="20"/>
        </w:rPr>
        <w:tab/>
      </w:r>
    </w:p>
    <w:p w14:paraId="6F2F1DC0" w14:textId="77777777" w:rsidR="00531D97" w:rsidRDefault="00531D9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9539E5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Bersama ini dilampirkan pula :</w:t>
      </w:r>
    </w:p>
    <w:p w14:paraId="60DAFCCD" w14:textId="5C75A857" w:rsidR="00531D97" w:rsidRDefault="00DD0316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Asli SPPT PBB-P2</w:t>
      </w:r>
      <w:r>
        <w:rPr>
          <w:rFonts w:ascii="Arial" w:hAnsi="Arial" w:cs="Arial"/>
          <w:sz w:val="20"/>
          <w:szCs w:val="20"/>
        </w:rPr>
        <w:t xml:space="preserve"> tahun berjalan;</w:t>
      </w:r>
    </w:p>
    <w:p w14:paraId="4C2132FE" w14:textId="77777777" w:rsidR="00531D97" w:rsidRDefault="00DD0316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Surat kuasa dari Wajib Pajak dalam hal dikuasakan; </w:t>
      </w:r>
    </w:p>
    <w:p w14:paraId="30AE110B" w14:textId="77777777" w:rsidR="00531D97" w:rsidRDefault="00DD0316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Wajib Pajak, dan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kuasa Wajib Pajak dalam hal dikuasakan;</w:t>
      </w:r>
    </w:p>
    <w:p w14:paraId="20D09383" w14:textId="77777777" w:rsidR="00531D97" w:rsidRDefault="00DD0316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</w:t>
      </w:r>
      <w:r>
        <w:rPr>
          <w:rFonts w:ascii="Arial" w:hAnsi="Arial" w:cs="Arial"/>
          <w:sz w:val="20"/>
          <w:szCs w:val="20"/>
        </w:rPr>
        <w:t>to copy Bukti Kepemilikan (Sertifikat/Akta Jual Beli/Surat Keterangan lain yang sah);</w:t>
      </w:r>
    </w:p>
    <w:p w14:paraId="7CB7CB1F" w14:textId="77777777" w:rsidR="00531D97" w:rsidRDefault="00DD0316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Mengisi SPOP / LSOP yang telah diisi dengan benar, jelas, dan lengkap (fisik/online);</w:t>
      </w:r>
    </w:p>
    <w:p w14:paraId="31F86FDB" w14:textId="77777777" w:rsidR="00531D97" w:rsidRDefault="00DD0316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Gambar sket/denah Objek Pajak beserta Nama Pemilik dan NOP Objek yang berbatasan; </w:t>
      </w:r>
    </w:p>
    <w:p w14:paraId="22E7E752" w14:textId="188F06DD" w:rsidR="00531D97" w:rsidRDefault="00DD0316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unas seluruh kewajiban dan tunggakan PBB-P2</w:t>
      </w:r>
      <w:r>
        <w:rPr>
          <w:rFonts w:ascii="Arial" w:hAnsi="Arial" w:cs="Arial"/>
          <w:sz w:val="20"/>
          <w:szCs w:val="20"/>
        </w:rPr>
        <w:t>.</w:t>
      </w:r>
    </w:p>
    <w:p w14:paraId="35A2088F" w14:textId="77777777" w:rsidR="00531D97" w:rsidRDefault="00531D9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2F32A3" w14:textId="77777777" w:rsidR="00531D97" w:rsidRDefault="00DD031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41B66524" w14:textId="77777777" w:rsidR="00531D97" w:rsidRDefault="00531D9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52EC53" w14:textId="77777777" w:rsidR="00531D97" w:rsidRDefault="00531D97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31D97" w14:paraId="31BE343B" w14:textId="77777777">
        <w:trPr>
          <w:jc w:val="right"/>
        </w:trPr>
        <w:tc>
          <w:tcPr>
            <w:tcW w:w="4788" w:type="dxa"/>
          </w:tcPr>
          <w:p w14:paraId="4140E240" w14:textId="77777777" w:rsidR="00531D97" w:rsidRDefault="00531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3490A2" w14:textId="77777777" w:rsidR="00531D97" w:rsidRDefault="00DD031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089D7976" w14:textId="77777777" w:rsidR="00531D97" w:rsidRDefault="00DD031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1C4958D8" w14:textId="77777777" w:rsidR="00531D97" w:rsidRDefault="00531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E21A0E" w14:textId="77777777" w:rsidR="00531D97" w:rsidRDefault="00531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0E5EC8" w14:textId="77777777" w:rsidR="00531D97" w:rsidRDefault="00DD031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0F56F461" w14:textId="77777777" w:rsidR="00531D97" w:rsidRDefault="00DD031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Batang,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</w:t>
            </w:r>
          </w:p>
          <w:p w14:paraId="15E9D8ED" w14:textId="77777777" w:rsidR="00531D97" w:rsidRDefault="00531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33AB9A" w14:textId="77777777" w:rsidR="00531D97" w:rsidRDefault="00DD031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244B12EE" w14:textId="77777777" w:rsidR="00531D97" w:rsidRDefault="00531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220216" w14:textId="77777777" w:rsidR="00531D97" w:rsidRDefault="00531D9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B6E6BA" w14:textId="77777777" w:rsidR="00531D97" w:rsidRDefault="00DD031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68E679EC" w14:textId="77777777" w:rsidR="00531D97" w:rsidRDefault="00531D97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531D97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C9A67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C6DEA9B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B3740F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2E608A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4"/>
    <w:multiLevelType w:val="hybridMultilevel"/>
    <w:tmpl w:val="C136CCE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5"/>
    <w:multiLevelType w:val="hybridMultilevel"/>
    <w:tmpl w:val="7FC06CDE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0000006"/>
    <w:multiLevelType w:val="hybridMultilevel"/>
    <w:tmpl w:val="8BE2F6F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7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D97"/>
    <w:rsid w:val="00531D97"/>
    <w:rsid w:val="00DD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974BD"/>
  <w15:docId w15:val="{D2099C80-7FD5-417D-A9D6-D004D819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869BF-AE32-40C0-95AF-0ADEC960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37</cp:revision>
  <cp:lastPrinted>2013-11-21T05:00:00Z</cp:lastPrinted>
  <dcterms:created xsi:type="dcterms:W3CDTF">2013-04-14T05:45:00Z</dcterms:created>
  <dcterms:modified xsi:type="dcterms:W3CDTF">2026-04-09T06:59:00Z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8562386ace2e479897835d70b5d5c49f</vt:lpwstr>
  </property>
</Properties>
</file>